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8"/>
        <w:gridCol w:w="180"/>
        <w:gridCol w:w="630"/>
        <w:gridCol w:w="450"/>
        <w:gridCol w:w="5040"/>
      </w:tblGrid>
      <w:tr w:rsidR="008559BD" w:rsidTr="00866E1D">
        <w:tc>
          <w:tcPr>
            <w:tcW w:w="10818" w:type="dxa"/>
            <w:gridSpan w:val="5"/>
            <w:tcBorders>
              <w:top w:val="double" w:sz="6" w:space="0" w:color="auto"/>
            </w:tcBorders>
          </w:tcPr>
          <w:p w:rsidR="008559BD" w:rsidRDefault="008559BD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Checklist for Evaluating Used Vehicles</w:t>
            </w:r>
          </w:p>
          <w:p w:rsidR="00F666E6" w:rsidRDefault="00F666E6" w:rsidP="008B2674">
            <w:pPr>
              <w:spacing w:before="80" w:after="80"/>
              <w:jc w:val="center"/>
              <w:rPr>
                <w:rFonts w:ascii="Arial" w:hAnsi="Arial" w:cs="Arial"/>
                <w:b/>
                <w:bCs/>
                <w:color w:val="FF0000"/>
                <w:sz w:val="26"/>
                <w:szCs w:val="26"/>
              </w:rPr>
            </w:pPr>
            <w:r w:rsidRPr="00F666E6">
              <w:rPr>
                <w:rFonts w:ascii="Arial" w:hAnsi="Arial" w:cs="Arial"/>
                <w:b/>
                <w:bCs/>
                <w:color w:val="FF0000"/>
                <w:sz w:val="26"/>
                <w:szCs w:val="26"/>
              </w:rPr>
              <w:t>Tools to bring: flashlight, OBDII scanner, magnet, paper</w:t>
            </w:r>
            <w:r w:rsidR="008B2674">
              <w:rPr>
                <w:rFonts w:ascii="Arial" w:hAnsi="Arial" w:cs="Arial"/>
                <w:b/>
                <w:bCs/>
                <w:color w:val="FF0000"/>
                <w:sz w:val="26"/>
                <w:szCs w:val="26"/>
              </w:rPr>
              <w:t xml:space="preserve"> </w:t>
            </w:r>
            <w:r w:rsidRPr="00F666E6">
              <w:rPr>
                <w:rFonts w:ascii="Arial" w:hAnsi="Arial" w:cs="Arial"/>
                <w:b/>
                <w:bCs/>
                <w:color w:val="FF0000"/>
                <w:sz w:val="26"/>
                <w:szCs w:val="26"/>
              </w:rPr>
              <w:t>towel</w:t>
            </w:r>
          </w:p>
          <w:p w:rsidR="008B2674" w:rsidRDefault="008B2674" w:rsidP="008B267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8"/>
                <w:szCs w:val="28"/>
              </w:rPr>
              <w:t xml:space="preserve">Vin Check </w:t>
            </w:r>
            <w:hyperlink r:id="rId5" w:history="1">
              <w:r w:rsidRPr="004B1DE1">
                <w:rPr>
                  <w:rStyle w:val="Hyperlink"/>
                  <w:sz w:val="22"/>
                  <w:szCs w:val="22"/>
                </w:rPr>
                <w:t>https://vinrcl.safercar.gov/vin</w:t>
              </w:r>
            </w:hyperlink>
            <w:r>
              <w:rPr>
                <w:sz w:val="22"/>
                <w:szCs w:val="22"/>
              </w:rPr>
              <w:t xml:space="preserve"> &amp; </w:t>
            </w:r>
            <w:hyperlink r:id="rId6" w:history="1">
              <w:r w:rsidRPr="004B1DE1">
                <w:rPr>
                  <w:rStyle w:val="Hyperlink"/>
                  <w:sz w:val="22"/>
                  <w:szCs w:val="22"/>
                </w:rPr>
                <w:t>https://www.nicb.org/theft_and_fraud_awareness/vincheck</w:t>
              </w:r>
            </w:hyperlink>
          </w:p>
          <w:p w:rsidR="008B2674" w:rsidRPr="00F666E6" w:rsidRDefault="008B2674" w:rsidP="008B2674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6"/>
                <w:szCs w:val="26"/>
              </w:rPr>
            </w:pPr>
          </w:p>
        </w:tc>
      </w:tr>
      <w:tr w:rsidR="008559BD" w:rsidTr="00866E1D">
        <w:tc>
          <w:tcPr>
            <w:tcW w:w="4518" w:type="dxa"/>
            <w:tcBorders>
              <w:top w:val="single" w:sz="12" w:space="0" w:color="auto"/>
              <w:bottom w:val="single" w:sz="12" w:space="0" w:color="auto"/>
            </w:tcBorders>
          </w:tcPr>
          <w:p w:rsidR="008559BD" w:rsidRDefault="008559BD">
            <w:pPr>
              <w:spacing w:before="40" w:after="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Category</w:t>
            </w:r>
          </w:p>
        </w:tc>
        <w:tc>
          <w:tcPr>
            <w:tcW w:w="81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559BD" w:rsidRDefault="008559BD">
            <w:pPr>
              <w:spacing w:before="40" w:after="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OK?</w:t>
            </w:r>
          </w:p>
        </w:tc>
        <w:tc>
          <w:tcPr>
            <w:tcW w:w="549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559BD" w:rsidRDefault="008559BD">
            <w:pPr>
              <w:spacing w:before="40" w:after="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I.  General Appearance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Engine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 w:rsidP="009C71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="009C714E">
              <w:rPr>
                <w:rFonts w:ascii="Arial" w:hAnsi="Arial" w:cs="Arial"/>
              </w:rPr>
              <w:t>Accessory drive b</w:t>
            </w:r>
            <w:r>
              <w:rPr>
                <w:rFonts w:ascii="Arial" w:hAnsi="Arial" w:cs="Arial"/>
              </w:rPr>
              <w:t>elts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Cleanliness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Emissions test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Hoses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Oil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Radiator coolant</w:t>
            </w:r>
            <w:r w:rsidR="009C714E">
              <w:rPr>
                <w:rFonts w:ascii="Arial" w:hAnsi="Arial" w:cs="Arial"/>
              </w:rPr>
              <w:t xml:space="preserve"> &amp; hoses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Transmission fluid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7F46CC" w:rsidP="009C714E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  <w:r w:rsidR="009C714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Filter (engine &amp; cabin)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7F46CC" w:rsidTr="00866E1D">
        <w:tc>
          <w:tcPr>
            <w:tcW w:w="4518" w:type="dxa"/>
            <w:shd w:val="pct20" w:color="auto" w:fill="auto"/>
          </w:tcPr>
          <w:p w:rsidR="007F46CC" w:rsidRDefault="009C714E" w:rsidP="00866E1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</w:t>
            </w:r>
            <w:r w:rsidRPr="009C714E">
              <w:rPr>
                <w:rFonts w:ascii="Arial" w:hAnsi="Arial" w:cs="Arial"/>
              </w:rPr>
              <w:t>Engine &amp; transmission leakage</w:t>
            </w:r>
            <w:r w:rsidR="00866E1D">
              <w:rPr>
                <w:rFonts w:ascii="Arial" w:hAnsi="Arial" w:cs="Arial"/>
              </w:rPr>
              <w:t xml:space="preserve"> </w:t>
            </w:r>
            <w:r w:rsidRPr="009C714E">
              <w:rPr>
                <w:rFonts w:ascii="Arial" w:hAnsi="Arial" w:cs="Arial"/>
                <w:sz w:val="14"/>
              </w:rPr>
              <w:t>(</w:t>
            </w:r>
            <w:r>
              <w:rPr>
                <w:rFonts w:ascii="Arial" w:hAnsi="Arial" w:cs="Arial"/>
                <w:sz w:val="14"/>
              </w:rPr>
              <w:t xml:space="preserve">look </w:t>
            </w:r>
            <w:r w:rsidRPr="009C714E">
              <w:rPr>
                <w:rFonts w:ascii="Arial" w:hAnsi="Arial" w:cs="Arial"/>
                <w:sz w:val="14"/>
              </w:rPr>
              <w:t>under the car)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7F46CC" w:rsidRDefault="007F46CC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7F46CC" w:rsidRDefault="007F46CC">
            <w:pPr>
              <w:rPr>
                <w:rFonts w:ascii="Arial" w:hAnsi="Arial" w:cs="Arial"/>
              </w:rPr>
            </w:pPr>
          </w:p>
        </w:tc>
      </w:tr>
      <w:tr w:rsidR="00866E1D" w:rsidTr="00866E1D">
        <w:tc>
          <w:tcPr>
            <w:tcW w:w="4518" w:type="dxa"/>
            <w:shd w:val="pct20" w:color="auto" w:fill="auto"/>
          </w:tcPr>
          <w:p w:rsidR="00866E1D" w:rsidRDefault="00866E1D">
            <w:pPr>
              <w:tabs>
                <w:tab w:val="left" w:pos="432"/>
              </w:tabs>
              <w:rPr>
                <w:rFonts w:ascii="Arial" w:hAnsi="Arial" w:cs="Arial"/>
              </w:rPr>
            </w:pPr>
          </w:p>
        </w:tc>
        <w:tc>
          <w:tcPr>
            <w:tcW w:w="810" w:type="dxa"/>
            <w:gridSpan w:val="2"/>
            <w:shd w:val="pct20" w:color="auto" w:fill="auto"/>
          </w:tcPr>
          <w:p w:rsidR="00866E1D" w:rsidRDefault="00866E1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66E1D" w:rsidRDefault="00866E1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tcBorders>
              <w:top w:val="nil"/>
            </w:tcBorders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Exterior</w:t>
            </w:r>
          </w:p>
        </w:tc>
        <w:tc>
          <w:tcPr>
            <w:tcW w:w="810" w:type="dxa"/>
            <w:gridSpan w:val="2"/>
            <w:tcBorders>
              <w:top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tcBorders>
              <w:top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81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Body rust</w:t>
            </w:r>
          </w:p>
        </w:tc>
        <w:tc>
          <w:tcPr>
            <w:tcW w:w="81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Condition of paint</w:t>
            </w:r>
          </w:p>
        </w:tc>
        <w:tc>
          <w:tcPr>
            <w:tcW w:w="81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Dents</w:t>
            </w:r>
          </w:p>
        </w:tc>
        <w:tc>
          <w:tcPr>
            <w:tcW w:w="81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Missing or broken parts</w:t>
            </w:r>
          </w:p>
        </w:tc>
        <w:tc>
          <w:tcPr>
            <w:tcW w:w="81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Scrapes</w:t>
            </w:r>
          </w:p>
        </w:tc>
        <w:tc>
          <w:tcPr>
            <w:tcW w:w="81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BA3942" w:rsidTr="00866E1D">
        <w:tc>
          <w:tcPr>
            <w:tcW w:w="4518" w:type="dxa"/>
            <w:tcBorders>
              <w:bottom w:val="nil"/>
            </w:tcBorders>
          </w:tcPr>
          <w:p w:rsidR="00BA3942" w:rsidRDefault="00BA3942" w:rsidP="00BA39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Tire condition</w:t>
            </w:r>
          </w:p>
        </w:tc>
        <w:tc>
          <w:tcPr>
            <w:tcW w:w="810" w:type="dxa"/>
            <w:gridSpan w:val="2"/>
            <w:tcBorders>
              <w:bottom w:val="nil"/>
            </w:tcBorders>
          </w:tcPr>
          <w:p w:rsidR="00BA3942" w:rsidRDefault="00BA3942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tcBorders>
              <w:bottom w:val="nil"/>
            </w:tcBorders>
          </w:tcPr>
          <w:p w:rsidR="00BA3942" w:rsidRDefault="00BA3942">
            <w:pPr>
              <w:rPr>
                <w:rFonts w:ascii="Arial" w:hAnsi="Arial" w:cs="Arial"/>
              </w:rPr>
            </w:pPr>
          </w:p>
        </w:tc>
      </w:tr>
      <w:tr w:rsidR="00D00DDB" w:rsidTr="00866E1D">
        <w:tc>
          <w:tcPr>
            <w:tcW w:w="4518" w:type="dxa"/>
            <w:tcBorders>
              <w:bottom w:val="nil"/>
            </w:tcBorders>
          </w:tcPr>
          <w:p w:rsidR="00D00DDB" w:rsidRDefault="00D00D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Check all VIN number locations </w:t>
            </w:r>
          </w:p>
        </w:tc>
        <w:tc>
          <w:tcPr>
            <w:tcW w:w="810" w:type="dxa"/>
            <w:gridSpan w:val="2"/>
            <w:tcBorders>
              <w:bottom w:val="nil"/>
            </w:tcBorders>
          </w:tcPr>
          <w:p w:rsidR="00D00DDB" w:rsidRDefault="00D00DDB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tcBorders>
              <w:bottom w:val="nil"/>
            </w:tcBorders>
          </w:tcPr>
          <w:p w:rsidR="00D00DDB" w:rsidRDefault="00D00DDB">
            <w:pPr>
              <w:rPr>
                <w:rFonts w:ascii="Arial" w:hAnsi="Arial" w:cs="Arial"/>
              </w:rPr>
            </w:pPr>
          </w:p>
        </w:tc>
      </w:tr>
      <w:tr w:rsidR="00D00DDB" w:rsidTr="00866E1D">
        <w:tc>
          <w:tcPr>
            <w:tcW w:w="4518" w:type="dxa"/>
            <w:tcBorders>
              <w:bottom w:val="nil"/>
            </w:tcBorders>
          </w:tcPr>
          <w:p w:rsidR="00D00DDB" w:rsidRDefault="00D00D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Check door &amp; hood alignment</w:t>
            </w:r>
          </w:p>
        </w:tc>
        <w:tc>
          <w:tcPr>
            <w:tcW w:w="810" w:type="dxa"/>
            <w:gridSpan w:val="2"/>
            <w:tcBorders>
              <w:bottom w:val="nil"/>
            </w:tcBorders>
          </w:tcPr>
          <w:p w:rsidR="00D00DDB" w:rsidRDefault="00D00DDB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tcBorders>
              <w:bottom w:val="nil"/>
            </w:tcBorders>
          </w:tcPr>
          <w:p w:rsidR="00D00DDB" w:rsidRDefault="00D00DDB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tcBorders>
              <w:bottom w:val="nil"/>
            </w:tcBorders>
          </w:tcPr>
          <w:p w:rsidR="008559BD" w:rsidRDefault="00370664" w:rsidP="003706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Windshield (chipped/cracked)</w:t>
            </w:r>
          </w:p>
        </w:tc>
        <w:tc>
          <w:tcPr>
            <w:tcW w:w="810" w:type="dxa"/>
            <w:gridSpan w:val="2"/>
            <w:tcBorders>
              <w:bottom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tcBorders>
              <w:bottom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370664" w:rsidTr="00866E1D">
        <w:tc>
          <w:tcPr>
            <w:tcW w:w="4518" w:type="dxa"/>
            <w:tcBorders>
              <w:bottom w:val="nil"/>
            </w:tcBorders>
          </w:tcPr>
          <w:p w:rsidR="00370664" w:rsidRDefault="00370664" w:rsidP="003706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Headlight (foggy/broken/dim)</w:t>
            </w:r>
          </w:p>
        </w:tc>
        <w:tc>
          <w:tcPr>
            <w:tcW w:w="810" w:type="dxa"/>
            <w:gridSpan w:val="2"/>
            <w:tcBorders>
              <w:bottom w:val="nil"/>
            </w:tcBorders>
          </w:tcPr>
          <w:p w:rsidR="00370664" w:rsidRDefault="00370664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tcBorders>
              <w:bottom w:val="nil"/>
            </w:tcBorders>
          </w:tcPr>
          <w:p w:rsidR="00370664" w:rsidRDefault="00370664">
            <w:pPr>
              <w:rPr>
                <w:rFonts w:ascii="Arial" w:hAnsi="Arial" w:cs="Arial"/>
              </w:rPr>
            </w:pPr>
          </w:p>
        </w:tc>
      </w:tr>
      <w:tr w:rsidR="00370664" w:rsidTr="00866E1D">
        <w:tc>
          <w:tcPr>
            <w:tcW w:w="4518" w:type="dxa"/>
            <w:tcBorders>
              <w:bottom w:val="nil"/>
            </w:tcBorders>
          </w:tcPr>
          <w:p w:rsidR="00370664" w:rsidRDefault="00370664">
            <w:pPr>
              <w:rPr>
                <w:rFonts w:ascii="Arial" w:hAnsi="Arial" w:cs="Arial"/>
              </w:rPr>
            </w:pPr>
          </w:p>
        </w:tc>
        <w:tc>
          <w:tcPr>
            <w:tcW w:w="810" w:type="dxa"/>
            <w:gridSpan w:val="2"/>
            <w:tcBorders>
              <w:bottom w:val="nil"/>
            </w:tcBorders>
          </w:tcPr>
          <w:p w:rsidR="00370664" w:rsidRDefault="00370664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tcBorders>
              <w:bottom w:val="nil"/>
            </w:tcBorders>
          </w:tcPr>
          <w:p w:rsidR="00370664" w:rsidRDefault="00370664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Interior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Dash board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Emergency brake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Gas-brake-clutch pedals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Gauges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Head liner</w:t>
            </w:r>
            <w:r w:rsidR="002A6C32">
              <w:rPr>
                <w:rFonts w:ascii="Arial" w:hAnsi="Arial" w:cs="Arial"/>
              </w:rPr>
              <w:t xml:space="preserve"> (saggy/ripped/dirty)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Hood release (if applicable)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Mirrors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Odometer mileage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Operation of doors</w:t>
            </w:r>
            <w:r w:rsidR="007C4341">
              <w:rPr>
                <w:rFonts w:ascii="Arial" w:hAnsi="Arial" w:cs="Arial"/>
              </w:rPr>
              <w:t xml:space="preserve"> &amp; handle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Operation of windows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Rugs and mats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Seat belts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Seats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Sun roof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Sun visors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shd w:val="pct20" w:color="auto" w:fill="auto"/>
          </w:tcPr>
          <w:p w:rsidR="008559BD" w:rsidRDefault="000759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Flashlight under the seats</w:t>
            </w:r>
          </w:p>
        </w:tc>
        <w:tc>
          <w:tcPr>
            <w:tcW w:w="81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07593B" w:rsidTr="00866E1D">
        <w:tc>
          <w:tcPr>
            <w:tcW w:w="4518" w:type="dxa"/>
            <w:shd w:val="pct20" w:color="auto" w:fill="auto"/>
          </w:tcPr>
          <w:p w:rsidR="0007593B" w:rsidRDefault="0007593B">
            <w:pPr>
              <w:rPr>
                <w:rFonts w:ascii="Arial" w:hAnsi="Arial" w:cs="Arial"/>
              </w:rPr>
            </w:pPr>
          </w:p>
        </w:tc>
        <w:tc>
          <w:tcPr>
            <w:tcW w:w="810" w:type="dxa"/>
            <w:gridSpan w:val="2"/>
            <w:shd w:val="pct20" w:color="auto" w:fill="auto"/>
          </w:tcPr>
          <w:p w:rsidR="0007593B" w:rsidRDefault="0007593B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07593B" w:rsidRDefault="0007593B">
            <w:pPr>
              <w:rPr>
                <w:rFonts w:ascii="Arial" w:hAnsi="Arial" w:cs="Arial"/>
              </w:rPr>
            </w:pPr>
          </w:p>
        </w:tc>
      </w:tr>
      <w:tr w:rsidR="0007593B" w:rsidTr="00866E1D">
        <w:tc>
          <w:tcPr>
            <w:tcW w:w="4518" w:type="dxa"/>
            <w:shd w:val="pct20" w:color="auto" w:fill="auto"/>
          </w:tcPr>
          <w:p w:rsidR="0007593B" w:rsidRDefault="0007593B">
            <w:pPr>
              <w:rPr>
                <w:rFonts w:ascii="Arial" w:hAnsi="Arial" w:cs="Arial"/>
              </w:rPr>
            </w:pPr>
          </w:p>
        </w:tc>
        <w:tc>
          <w:tcPr>
            <w:tcW w:w="810" w:type="dxa"/>
            <w:gridSpan w:val="2"/>
            <w:shd w:val="pct20" w:color="auto" w:fill="auto"/>
          </w:tcPr>
          <w:p w:rsidR="0007593B" w:rsidRDefault="0007593B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shd w:val="pct20" w:color="auto" w:fill="auto"/>
          </w:tcPr>
          <w:p w:rsidR="0007593B" w:rsidRDefault="0007593B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tcBorders>
              <w:top w:val="nil"/>
            </w:tcBorders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Trunk</w:t>
            </w:r>
            <w:r w:rsidR="00E350D1">
              <w:rPr>
                <w:rFonts w:ascii="Arial" w:hAnsi="Arial" w:cs="Arial"/>
              </w:rPr>
              <w:t xml:space="preserve"> (jack with lug wrench)</w:t>
            </w:r>
            <w:r>
              <w:rPr>
                <w:rFonts w:ascii="Arial" w:hAnsi="Arial" w:cs="Arial"/>
              </w:rPr>
              <w:tab/>
            </w:r>
          </w:p>
        </w:tc>
        <w:tc>
          <w:tcPr>
            <w:tcW w:w="810" w:type="dxa"/>
            <w:gridSpan w:val="2"/>
            <w:tcBorders>
              <w:top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tcBorders>
              <w:top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</w:tcPr>
          <w:p w:rsidR="008559BD" w:rsidRDefault="00E350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Spare tire, no water</w:t>
            </w:r>
          </w:p>
        </w:tc>
        <w:tc>
          <w:tcPr>
            <w:tcW w:w="81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Floor covering</w:t>
            </w:r>
          </w:p>
        </w:tc>
        <w:tc>
          <w:tcPr>
            <w:tcW w:w="81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518" w:type="dxa"/>
            <w:tcBorders>
              <w:top w:val="nil"/>
              <w:bottom w:val="double" w:sz="6" w:space="0" w:color="auto"/>
              <w:right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810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866E1D" w:rsidRDefault="00866E1D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  <w:gridSpan w:val="2"/>
            <w:tcBorders>
              <w:top w:val="nil"/>
              <w:left w:val="nil"/>
              <w:bottom w:val="double" w:sz="6" w:space="0" w:color="auto"/>
            </w:tcBorders>
          </w:tcPr>
          <w:p w:rsidR="00866E1D" w:rsidRDefault="00866E1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10818" w:type="dxa"/>
            <w:gridSpan w:val="5"/>
            <w:tcBorders>
              <w:top w:val="double" w:sz="6" w:space="0" w:color="auto"/>
            </w:tcBorders>
          </w:tcPr>
          <w:p w:rsidR="008559BD" w:rsidRDefault="008559BD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Checklist for Evaluating Used Vehicles</w:t>
            </w: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spacing w:before="40" w:after="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Category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spacing w:before="40" w:after="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OK?</w:t>
            </w:r>
          </w:p>
        </w:tc>
        <w:tc>
          <w:tcPr>
            <w:tcW w:w="5040" w:type="dxa"/>
          </w:tcPr>
          <w:p w:rsidR="008559BD" w:rsidRDefault="008559BD">
            <w:pPr>
              <w:spacing w:before="40" w:after="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8559BD" w:rsidTr="00866E1D">
        <w:tc>
          <w:tcPr>
            <w:tcW w:w="4698" w:type="dxa"/>
            <w:gridSpan w:val="2"/>
            <w:tcBorders>
              <w:bottom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gridSpan w:val="2"/>
            <w:tcBorders>
              <w:bottom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tcBorders>
              <w:bottom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Underneath Vehicle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Exhaust pipe</w:t>
            </w:r>
            <w:r w:rsidR="00F304E2">
              <w:rPr>
                <w:rFonts w:ascii="Arial" w:hAnsi="Arial" w:cs="Arial"/>
              </w:rPr>
              <w:t xml:space="preserve"> &amp; hangers (soot as well)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Floor boards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Shock absorbers/struts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Tire tread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F304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</w:t>
            </w:r>
            <w:r w:rsidR="00BA3942">
              <w:rPr>
                <w:rFonts w:ascii="Arial" w:hAnsi="Arial" w:cs="Arial"/>
              </w:rPr>
              <w:t xml:space="preserve">Wheel play </w:t>
            </w:r>
            <w:r w:rsidR="00BA3942" w:rsidRPr="00057C07">
              <w:rPr>
                <w:rFonts w:ascii="Arial" w:hAnsi="Arial" w:cs="Arial"/>
                <w:sz w:val="16"/>
              </w:rPr>
              <w:t>(move side to side all 4 wheels)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D00DDB" w:rsidTr="00866E1D">
        <w:tc>
          <w:tcPr>
            <w:tcW w:w="4698" w:type="dxa"/>
            <w:gridSpan w:val="2"/>
            <w:shd w:val="pct20" w:color="auto" w:fill="auto"/>
          </w:tcPr>
          <w:p w:rsidR="00D00DDB" w:rsidRDefault="00D00D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Axle shafts, boots &amp; u-joints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D00DDB" w:rsidRDefault="00D00DDB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D00DDB" w:rsidRDefault="00D00DDB">
            <w:pPr>
              <w:rPr>
                <w:rFonts w:ascii="Arial" w:hAnsi="Arial" w:cs="Arial"/>
              </w:rPr>
            </w:pPr>
          </w:p>
        </w:tc>
      </w:tr>
      <w:tr w:rsidR="00BA3942" w:rsidTr="00866E1D">
        <w:tc>
          <w:tcPr>
            <w:tcW w:w="4698" w:type="dxa"/>
            <w:gridSpan w:val="2"/>
            <w:shd w:val="pct20" w:color="auto" w:fill="auto"/>
          </w:tcPr>
          <w:p w:rsidR="00BA3942" w:rsidRDefault="002A6C32" w:rsidP="002A6C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Leaks, rust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BA3942" w:rsidRDefault="00BA3942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BA3942" w:rsidRDefault="00BA3942">
            <w:pPr>
              <w:rPr>
                <w:rFonts w:ascii="Arial" w:hAnsi="Arial" w:cs="Arial"/>
              </w:rPr>
            </w:pPr>
          </w:p>
        </w:tc>
      </w:tr>
      <w:tr w:rsidR="002A6C32" w:rsidTr="00866E1D">
        <w:tc>
          <w:tcPr>
            <w:tcW w:w="4698" w:type="dxa"/>
            <w:gridSpan w:val="2"/>
            <w:shd w:val="pct20" w:color="auto" w:fill="auto"/>
          </w:tcPr>
          <w:p w:rsidR="002A6C32" w:rsidRDefault="002A6C32" w:rsidP="002A6C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Suspension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2A6C32" w:rsidRDefault="002A6C32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2A6C32" w:rsidRDefault="002A6C32">
            <w:pPr>
              <w:rPr>
                <w:rFonts w:ascii="Arial" w:hAnsi="Arial" w:cs="Arial"/>
              </w:rPr>
            </w:pPr>
          </w:p>
        </w:tc>
      </w:tr>
      <w:tr w:rsidR="002A6C32" w:rsidTr="00866E1D">
        <w:tc>
          <w:tcPr>
            <w:tcW w:w="4698" w:type="dxa"/>
            <w:gridSpan w:val="2"/>
            <w:shd w:val="pct20" w:color="auto" w:fill="auto"/>
          </w:tcPr>
          <w:p w:rsidR="002A6C32" w:rsidRDefault="002A6C32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gridSpan w:val="2"/>
            <w:shd w:val="pct20" w:color="auto" w:fill="auto"/>
          </w:tcPr>
          <w:p w:rsidR="002A6C32" w:rsidRDefault="002A6C32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2A6C32" w:rsidRDefault="002A6C32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tcBorders>
              <w:top w:val="nil"/>
            </w:tcBorders>
          </w:tcPr>
          <w:p w:rsidR="008559BD" w:rsidRDefault="008559B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II.  In the Driver’s Seat</w:t>
            </w:r>
          </w:p>
        </w:tc>
        <w:tc>
          <w:tcPr>
            <w:tcW w:w="1080" w:type="dxa"/>
            <w:gridSpan w:val="2"/>
            <w:tcBorders>
              <w:top w:val="nil"/>
            </w:tcBorders>
          </w:tcPr>
          <w:p w:rsidR="008559BD" w:rsidRDefault="008559B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040" w:type="dxa"/>
            <w:tcBorders>
              <w:top w:val="nil"/>
            </w:tcBorders>
          </w:tcPr>
          <w:p w:rsidR="008559BD" w:rsidRDefault="008559B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Air conditioning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Brakes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Front and rear defrost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Gauges/warning lights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Battery</w:t>
            </w:r>
            <w:r w:rsidR="009C714E">
              <w:rPr>
                <w:rFonts w:ascii="Arial" w:hAnsi="Arial" w:cs="Arial"/>
              </w:rPr>
              <w:t xml:space="preserve"> cables</w:t>
            </w:r>
            <w:r w:rsidR="00057C07">
              <w:rPr>
                <w:rFonts w:ascii="Arial" w:hAnsi="Arial" w:cs="Arial"/>
              </w:rPr>
              <w:t xml:space="preserve"> &amp; terminals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Fuel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Oil pressure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Temperature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 w:rsidP="0005179E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="0005179E">
              <w:rPr>
                <w:rFonts w:ascii="Arial" w:hAnsi="Arial" w:cs="Arial"/>
              </w:rPr>
              <w:t>Lights (brake, tail, turn, head)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Heater and heater fan</w:t>
            </w:r>
            <w:r w:rsidR="009C714E">
              <w:rPr>
                <w:rFonts w:ascii="Arial" w:hAnsi="Arial" w:cs="Arial"/>
              </w:rPr>
              <w:t>, hoses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Motor idle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566C18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Power windows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="00566C18">
              <w:rPr>
                <w:rFonts w:ascii="Arial" w:hAnsi="Arial" w:cs="Arial"/>
              </w:rPr>
              <w:t>Power mirrors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566C18" w:rsidTr="00866E1D">
        <w:tc>
          <w:tcPr>
            <w:tcW w:w="4698" w:type="dxa"/>
            <w:gridSpan w:val="2"/>
          </w:tcPr>
          <w:p w:rsidR="00566C18" w:rsidRDefault="00566C18" w:rsidP="00566C18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Radio/cassette/CD</w:t>
            </w:r>
            <w:r w:rsidR="0007593B">
              <w:rPr>
                <w:rFonts w:ascii="Arial" w:hAnsi="Arial" w:cs="Arial"/>
              </w:rPr>
              <w:t>/BT/charging ports</w:t>
            </w:r>
          </w:p>
        </w:tc>
        <w:tc>
          <w:tcPr>
            <w:tcW w:w="1080" w:type="dxa"/>
            <w:gridSpan w:val="2"/>
          </w:tcPr>
          <w:p w:rsidR="00566C18" w:rsidRDefault="00566C18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566C18" w:rsidRDefault="00566C18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Seat belts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Seat movement control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Speedometer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Steering wheel tilt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Tachometer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Turn signals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tcBorders>
              <w:bottom w:val="nil"/>
            </w:tcBorders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</w:p>
        </w:tc>
        <w:tc>
          <w:tcPr>
            <w:tcW w:w="1080" w:type="dxa"/>
            <w:gridSpan w:val="2"/>
            <w:tcBorders>
              <w:bottom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tcBorders>
              <w:bottom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III.  During Your Test Drive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Cruise control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Odometer/speedometer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Smoothness of acceleration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Tachometer operation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Temperature gauge/light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Tire noises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shd w:val="pct20" w:color="auto" w:fill="auto"/>
          </w:tcPr>
          <w:p w:rsidR="008559BD" w:rsidRDefault="008559BD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Wheel alignment</w:t>
            </w:r>
          </w:p>
        </w:tc>
        <w:tc>
          <w:tcPr>
            <w:tcW w:w="1080" w:type="dxa"/>
            <w:gridSpan w:val="2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shd w:val="pct20" w:color="auto" w:fill="auto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tcBorders>
              <w:top w:val="nil"/>
            </w:tcBorders>
          </w:tcPr>
          <w:p w:rsidR="008559BD" w:rsidRDefault="008559B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IV.  Other</w:t>
            </w:r>
          </w:p>
        </w:tc>
        <w:tc>
          <w:tcPr>
            <w:tcW w:w="1080" w:type="dxa"/>
            <w:gridSpan w:val="2"/>
            <w:tcBorders>
              <w:top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tcBorders>
              <w:top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</w:tcPr>
          <w:p w:rsidR="008559BD" w:rsidRDefault="008559BD" w:rsidP="0005179E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="0005179E">
              <w:rPr>
                <w:rFonts w:ascii="Arial" w:hAnsi="Arial" w:cs="Arial"/>
              </w:rPr>
              <w:t>Show performed maintenance</w:t>
            </w:r>
          </w:p>
        </w:tc>
        <w:tc>
          <w:tcPr>
            <w:tcW w:w="1080" w:type="dxa"/>
            <w:gridSpan w:val="2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tcBorders>
              <w:bottom w:val="nil"/>
            </w:tcBorders>
          </w:tcPr>
          <w:p w:rsidR="008559BD" w:rsidRDefault="00BA5B21" w:rsidP="00BA5B21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Check engine with ODBII</w:t>
            </w:r>
            <w:r w:rsidR="00E350D1">
              <w:rPr>
                <w:rFonts w:ascii="Arial" w:hAnsi="Arial" w:cs="Arial"/>
              </w:rPr>
              <w:t xml:space="preserve"> after test drive</w:t>
            </w:r>
          </w:p>
        </w:tc>
        <w:tc>
          <w:tcPr>
            <w:tcW w:w="1080" w:type="dxa"/>
            <w:gridSpan w:val="2"/>
            <w:tcBorders>
              <w:bottom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tcBorders>
              <w:bottom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  <w:tr w:rsidR="008559BD" w:rsidTr="00866E1D">
        <w:tc>
          <w:tcPr>
            <w:tcW w:w="4698" w:type="dxa"/>
            <w:gridSpan w:val="2"/>
            <w:tcBorders>
              <w:top w:val="nil"/>
              <w:bottom w:val="double" w:sz="6" w:space="0" w:color="auto"/>
              <w:right w:val="nil"/>
            </w:tcBorders>
          </w:tcPr>
          <w:p w:rsidR="00F02481" w:rsidRDefault="00F02481" w:rsidP="00F02481">
            <w:pPr>
              <w:tabs>
                <w:tab w:val="left" w:pos="43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Spare Tire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</w:tcBorders>
          </w:tcPr>
          <w:p w:rsidR="008559BD" w:rsidRDefault="008559BD">
            <w:pPr>
              <w:rPr>
                <w:rFonts w:ascii="Arial" w:hAnsi="Arial" w:cs="Arial"/>
              </w:rPr>
            </w:pPr>
          </w:p>
        </w:tc>
      </w:tr>
    </w:tbl>
    <w:p w:rsidR="008559BD" w:rsidRDefault="008559BD" w:rsidP="00F02481"/>
    <w:sectPr w:rsidR="008559BD" w:rsidSect="00866E1D"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0A549F"/>
    <w:rsid w:val="0005179E"/>
    <w:rsid w:val="00057C07"/>
    <w:rsid w:val="0007593B"/>
    <w:rsid w:val="000A549F"/>
    <w:rsid w:val="000D399D"/>
    <w:rsid w:val="002A6C32"/>
    <w:rsid w:val="00367211"/>
    <w:rsid w:val="00370664"/>
    <w:rsid w:val="00566C18"/>
    <w:rsid w:val="005B5B1D"/>
    <w:rsid w:val="007C4341"/>
    <w:rsid w:val="007F46CC"/>
    <w:rsid w:val="008559BD"/>
    <w:rsid w:val="00866E1D"/>
    <w:rsid w:val="008B2674"/>
    <w:rsid w:val="009C714E"/>
    <w:rsid w:val="00BA3942"/>
    <w:rsid w:val="00BA5B21"/>
    <w:rsid w:val="00C3675A"/>
    <w:rsid w:val="00C55E67"/>
    <w:rsid w:val="00D00DDB"/>
    <w:rsid w:val="00D43AD3"/>
    <w:rsid w:val="00D912EF"/>
    <w:rsid w:val="00E350D1"/>
    <w:rsid w:val="00F02481"/>
    <w:rsid w:val="00F304E2"/>
    <w:rsid w:val="00F6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99D"/>
    <w:pPr>
      <w:autoSpaceDE w:val="0"/>
      <w:autoSpaceDN w:val="0"/>
      <w:adjustRightInd w:val="0"/>
      <w:spacing w:after="0" w:line="240" w:lineRule="auto"/>
    </w:pPr>
    <w:rPr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5E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E67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8B2674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B26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B267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nicb.org/theft_and_fraud_awareness/vincheck" TargetMode="External"/><Relationship Id="rId5" Type="http://schemas.openxmlformats.org/officeDocument/2006/relationships/hyperlink" Target="https://vinrcl.safercar.gov/v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Checklist for Evaluating Used Vehicles_</vt:lpstr>
    </vt:vector>
  </TitlesOfParts>
  <Company>CCH Incorporated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for Evaluating Used Vehicles_</dc:title>
  <dc:creator>CCH Incorporated</dc:creator>
  <cp:lastModifiedBy>Tibor Tamas</cp:lastModifiedBy>
  <cp:revision>14</cp:revision>
  <cp:lastPrinted>2014-11-14T14:46:00Z</cp:lastPrinted>
  <dcterms:created xsi:type="dcterms:W3CDTF">2014-11-17T15:50:00Z</dcterms:created>
  <dcterms:modified xsi:type="dcterms:W3CDTF">2018-05-10T21:01:00Z</dcterms:modified>
</cp:coreProperties>
</file>